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B12E8" w14:textId="77777777" w:rsidR="003A3D50" w:rsidRDefault="00000000">
      <w:pPr>
        <w:rPr>
          <w:rFonts w:hint="eastAsia"/>
        </w:rPr>
      </w:pPr>
      <w:r>
        <w:rPr>
          <w:rFonts w:ascii="Arial" w:hAnsi="Arial"/>
          <w:b/>
          <w:sz w:val="18"/>
        </w:rPr>
        <w:t>LIFE IN CHRIST • MODULE 3</w:t>
      </w:r>
    </w:p>
    <w:p w14:paraId="36E11564" w14:textId="77777777" w:rsidR="003A3D50" w:rsidRDefault="00000000">
      <w:pPr>
        <w:pStyle w:val="Title"/>
      </w:pPr>
      <w:r>
        <w:t>Sanctification: Becoming What We Already Are</w:t>
      </w:r>
    </w:p>
    <w:p w14:paraId="73FE5F43" w14:textId="77777777" w:rsidR="003A3D50" w:rsidRDefault="00000000">
      <w:pPr>
        <w:rPr>
          <w:rFonts w:hint="eastAsia"/>
        </w:rPr>
      </w:pPr>
      <w:r>
        <w:rPr>
          <w:b/>
        </w:rPr>
        <w:t xml:space="preserve">Primary Texts: </w:t>
      </w:r>
      <w:r>
        <w:t>Romans 6:1–23; 8:1–14; 12:1–2; 2 Corinthians 3:18; Galatians 5:13–25; Ephesians 4:17–5:2; Philippians 2:12–13; Colossians 3:1–17</w:t>
      </w:r>
    </w:p>
    <w:p w14:paraId="0099878D" w14:textId="77777777" w:rsidR="003A3D50" w:rsidRDefault="00000000">
      <w:pPr>
        <w:rPr>
          <w:rFonts w:hint="eastAsia"/>
        </w:rPr>
      </w:pPr>
      <w:r>
        <w:rPr>
          <w:b/>
        </w:rPr>
        <w:t xml:space="preserve">Supporting Texts: </w:t>
      </w:r>
      <w:r>
        <w:t>John 15:1–11; 17:17; 1 Corinthians 1:2, 30; 6:11; 1 Thessalonians 4:1–8; 5:23–24; Hebrews 10:10–14; 12:14; James 1:22–25; 1 Peter 1:13–16</w:t>
      </w:r>
    </w:p>
    <w:p w14:paraId="1CF1E997" w14:textId="77777777" w:rsidR="003A3D50" w:rsidRDefault="00000000">
      <w:pPr>
        <w:rPr>
          <w:rFonts w:hint="eastAsia"/>
        </w:rPr>
      </w:pPr>
      <w:r>
        <w:rPr>
          <w:b/>
        </w:rPr>
        <w:t>CENTRAL TRUTH</w:t>
      </w:r>
      <w:r>
        <w:rPr>
          <w:b/>
        </w:rPr>
        <w:br/>
      </w:r>
      <w:r>
        <w:rPr>
          <w:i/>
        </w:rPr>
        <w:t>Sanctification does not create the believer’s identity in Christ; it is the Spirit-enabled process by which the believer’s present condition increasingly comes into agreement with the position God has already established in Christ. We do not become more accepted by becoming more holy. Because we belong to Christ, we are called and empowered to become in practice what grace has already declared us to be.</w:t>
      </w:r>
    </w:p>
    <w:p w14:paraId="079B16A2" w14:textId="77777777" w:rsidR="003A3D50" w:rsidRDefault="00000000">
      <w:pPr>
        <w:pStyle w:val="Heading1"/>
      </w:pPr>
      <w:r>
        <w:t>Introduction: The Tension Every Christian Knows</w:t>
      </w:r>
    </w:p>
    <w:p w14:paraId="63BFFC7C" w14:textId="77777777" w:rsidR="003A3D50" w:rsidRDefault="00000000">
      <w:pPr>
        <w:rPr>
          <w:rFonts w:hint="eastAsia"/>
        </w:rPr>
      </w:pPr>
      <w:r>
        <w:t>The first two modules have established two realities that must remain together. First, the believer has been placed in Christ. Our position before God rests upon what Christ has accomplished rather than upon the changing quality of our daily performance. Second, God has given the Holy Spirit to dwell within those who belong to Christ. The Christian life is therefore neither an attempt to earn a new identity nor an attempt to imitate Jesus through unaided human determination.</w:t>
      </w:r>
    </w:p>
    <w:p w14:paraId="57460902" w14:textId="77777777" w:rsidR="003A3D50" w:rsidRDefault="00000000">
      <w:pPr>
        <w:rPr>
          <w:rFonts w:hint="eastAsia"/>
        </w:rPr>
      </w:pPr>
      <w:r>
        <w:t>Yet every serious Christian soon encounters an uncomfortable question. If I am a new creation in Christ, why do I still struggle with old patterns? If Sin is no longer my master, why can temptation still be powerful? If the Spirit dwells within me, why is spiritual growth often slow? If God calls believers holy, why is there still so much in us that needs to change?</w:t>
      </w:r>
    </w:p>
    <w:p w14:paraId="34D47FB9" w14:textId="77777777" w:rsidR="003A3D50" w:rsidRDefault="00000000">
      <w:pPr>
        <w:rPr>
          <w:rFonts w:hint="eastAsia"/>
        </w:rPr>
      </w:pPr>
      <w:r>
        <w:t>Those questions do not expose a defect in the gospel. They bring us directly into the biblical doctrine of sanctification. The New Testament can speak of believers as already sanctified and, at the same time, command them to pursue holiness. It can announce that the old person has been put off and still instruct Christians to put away the practices of the old life.</w:t>
      </w:r>
    </w:p>
    <w:p w14:paraId="5734A88F" w14:textId="77777777" w:rsidR="003A3D50" w:rsidRDefault="00000000">
      <w:pPr>
        <w:rPr>
          <w:rFonts w:hint="eastAsia"/>
        </w:rPr>
      </w:pPr>
      <w:r>
        <w:t>The key is the distinction established in Module 1. Our position describes what God has made true of us in Christ. Our condition describes the degree to which our present lives reflect that reality. Sanctification is the Spirit-enabled transformation of our condition so that our actual lives increasingly correspond to our established identity.</w:t>
      </w:r>
    </w:p>
    <w:p w14:paraId="1A335350" w14:textId="77777777" w:rsidR="003A3D50" w:rsidRDefault="00000000">
      <w:pPr>
        <w:pStyle w:val="Heading1"/>
      </w:pPr>
      <w:r>
        <w:t>1. What Does Sanctification Mean?</w:t>
      </w:r>
    </w:p>
    <w:p w14:paraId="3E0FE3FA" w14:textId="77777777" w:rsidR="003A3D50" w:rsidRDefault="00000000">
      <w:pPr>
        <w:rPr>
          <w:rFonts w:hint="eastAsia"/>
        </w:rPr>
      </w:pPr>
      <w:r>
        <w:t>The biblical language of sanctification is rooted in holiness—being set apart for God. In Scripture, holiness is first an attribute of God Himself. When people are called holy, their holiness is derivative: they have been set apart in relation to the holy God.</w:t>
      </w:r>
    </w:p>
    <w:p w14:paraId="02A9C557" w14:textId="77777777" w:rsidR="003A3D50" w:rsidRDefault="00000000">
      <w:pPr>
        <w:rPr>
          <w:rFonts w:hint="eastAsia"/>
        </w:rPr>
      </w:pPr>
      <w:r>
        <w:t>The New Testament applies this language directly to believers. Paul addresses the Corinthians as those who have been “sanctified in Christ Jesus” and called as saints, even though their conduct required substantial correction. First Corinthians 6:11 looks back upon conversion and says, “you were washed, but you were sanctified, but you were justified.” Hebrews likewise speaks of believers as sanctified through the offering of Jesus Christ once for all.</w:t>
      </w:r>
    </w:p>
    <w:p w14:paraId="46045413" w14:textId="77777777" w:rsidR="003A3D50" w:rsidRDefault="00000000">
      <w:pPr>
        <w:rPr>
          <w:rFonts w:hint="eastAsia"/>
        </w:rPr>
      </w:pPr>
      <w:r>
        <w:t xml:space="preserve">Yet Scripture also uses sanctification as an ongoing reality. Paul tells the Thessalonians that the will of God is their sanctification and applies that truth to actual conduct. Hebrews urges believers to pursue sanctification, while 2 Corinthians describes transformation from glory to glory. The believer is set apart </w:t>
      </w:r>
      <w:r>
        <w:lastRenderedPageBreak/>
        <w:t>in Christ and is therefore called to live as one who belongs to God. Positional sanctification supplies the foundation for progressive sanctification.</w:t>
      </w:r>
    </w:p>
    <w:p w14:paraId="2F1A42F5" w14:textId="77777777" w:rsidR="003A3D50" w:rsidRDefault="00000000">
      <w:pPr>
        <w:pStyle w:val="Heading1"/>
      </w:pPr>
      <w:r>
        <w:t>2. Sanctification Begins with Identity</w:t>
      </w:r>
    </w:p>
    <w:p w14:paraId="1D878A9F" w14:textId="77777777" w:rsidR="003A3D50" w:rsidRDefault="00000000">
      <w:pPr>
        <w:rPr>
          <w:rFonts w:hint="eastAsia"/>
        </w:rPr>
      </w:pPr>
      <w:r>
        <w:t>Romans 6 is one of the clearest demonstrations that Paul builds Christian practice upon Christian identity. When he anticipates the objection that grace might encourage continued Sin, his answer is not simply a stronger command. He reminds believers of what has happened to them in Christ.</w:t>
      </w:r>
    </w:p>
    <w:p w14:paraId="73DDB287" w14:textId="77777777" w:rsidR="003A3D50" w:rsidRDefault="00000000">
      <w:pPr>
        <w:rPr>
          <w:rFonts w:hint="eastAsia"/>
        </w:rPr>
      </w:pPr>
      <w:r>
        <w:t>They have died to Sin, been baptized into Christ’s death, been buried with Him, and been united with Him in the likeness of His death. Their old self was crucified with Him so that Sin’s mastery might be broken. Paul then draws the ethical conclusion: believers are to consider themselves dead to Sin but alive to God in Christ Jesus.</w:t>
      </w:r>
    </w:p>
    <w:p w14:paraId="1B16CACC" w14:textId="77777777" w:rsidR="003A3D50" w:rsidRDefault="00000000">
      <w:pPr>
        <w:rPr>
          <w:rFonts w:hint="eastAsia"/>
        </w:rPr>
      </w:pPr>
      <w:r>
        <w:t>The order is crucial. Paul does not say, “If you can successfully stop sinning, you will eventually become dead to Sin.” He announces the believer’s new relationship to Sin and then commands conduct consistent with that reality. Identity precedes practice. Christian growth is not the construction of a new identity; it is the increasing expression of an identity already received by grace.</w:t>
      </w:r>
    </w:p>
    <w:p w14:paraId="546EC15C" w14:textId="77777777" w:rsidR="003A3D50" w:rsidRDefault="00000000">
      <w:pPr>
        <w:pStyle w:val="Heading1"/>
      </w:pPr>
      <w:r>
        <w:t>3. Freedom from Sin’s Dominion Is Not Freedom from Sin’s Presence</w:t>
      </w:r>
    </w:p>
    <w:p w14:paraId="37FCCAAD" w14:textId="77777777" w:rsidR="003A3D50" w:rsidRDefault="00000000">
      <w:pPr>
        <w:rPr>
          <w:rFonts w:hint="eastAsia"/>
        </w:rPr>
      </w:pPr>
      <w:r>
        <w:t>Romans 6 declares that Sin shall not be master over those who are under grace. That is a statement about lordship and realm. The believer has been transferred from the old mastery and now belongs to God.</w:t>
      </w:r>
    </w:p>
    <w:p w14:paraId="77F82A08" w14:textId="77777777" w:rsidR="003A3D50" w:rsidRDefault="00000000">
      <w:pPr>
        <w:rPr>
          <w:rFonts w:hint="eastAsia"/>
        </w:rPr>
      </w:pPr>
      <w:r>
        <w:t>Paul does not suggest that temptation disappears or that Christians become incapable of sinful choices. His commands make sense only because a real conflict remains. He tells believers not to let Sin reign in their mortal bodies and not to present their members to Sin as instruments of unrighteousness. The old master has lost its rightful dominion, but it still seeks obedience.</w:t>
      </w:r>
    </w:p>
    <w:p w14:paraId="06717749" w14:textId="77777777" w:rsidR="003A3D50" w:rsidRDefault="00000000">
      <w:pPr>
        <w:rPr>
          <w:rFonts w:hint="eastAsia"/>
        </w:rPr>
      </w:pPr>
      <w:r>
        <w:t>This explains much of the tension of Christian experience. The presence of temptation does not prove that nothing changed at salvation. Nor does victory mean that vigilance is unnecessary. Sanctification takes place between liberation and consummation. We fight from a victory already established in Christ while awaiting a victory not yet fully manifested in our mortal condition.</w:t>
      </w:r>
    </w:p>
    <w:p w14:paraId="49F9E118" w14:textId="77777777" w:rsidR="003A3D50" w:rsidRDefault="00000000">
      <w:pPr>
        <w:pStyle w:val="Heading1"/>
      </w:pPr>
      <w:r>
        <w:t>4. “Consider Yourselves”: The Mind Must Reckon with Reality</w:t>
      </w:r>
    </w:p>
    <w:p w14:paraId="123D2AB1" w14:textId="77777777" w:rsidR="003A3D50" w:rsidRDefault="00000000">
      <w:pPr>
        <w:rPr>
          <w:rFonts w:hint="eastAsia"/>
        </w:rPr>
      </w:pPr>
      <w:r>
        <w:t>Romans 6:11 commands believers to consider themselves dead to Sin but alive to God in Christ Jesus. Paul is not asking them to pretend something is true until positive thinking makes it true. He calls them to reckon upon a reality established by union with Christ.</w:t>
      </w:r>
    </w:p>
    <w:p w14:paraId="4F9B7B07" w14:textId="77777777" w:rsidR="003A3D50" w:rsidRDefault="00000000">
      <w:pPr>
        <w:rPr>
          <w:rFonts w:hint="eastAsia"/>
        </w:rPr>
      </w:pPr>
      <w:r>
        <w:t>The mind plays an essential role in sanctification because behavior follows the realities we believe. If a Christian continues to think of himself fundamentally as a helpless captive whose deepest identity is defined by past failure, he will approach temptation differently from one who understands that Sin is no longer his rightful master.</w:t>
      </w:r>
    </w:p>
    <w:p w14:paraId="1ACB9443" w14:textId="77777777" w:rsidR="003A3D50" w:rsidRDefault="00000000">
      <w:pPr>
        <w:rPr>
          <w:rFonts w:hint="eastAsia"/>
        </w:rPr>
      </w:pPr>
      <w:r>
        <w:t>Renewal therefore involves learning to see ourselves, Sin, God, other people, suffering, possessions, sexuality, power, and the future through the truth revealed in Christ. Romans 12:2 connects transformation with the renewing of the mind. Biblical thinking is not detached intellectualism; it is the disciplined alignment of the mind with the reality God has revealed.</w:t>
      </w:r>
    </w:p>
    <w:p w14:paraId="0F038437" w14:textId="77777777" w:rsidR="003A3D50" w:rsidRDefault="00000000">
      <w:pPr>
        <w:pStyle w:val="Heading1"/>
      </w:pPr>
      <w:r>
        <w:lastRenderedPageBreak/>
        <w:t>5. Present Yourselves to God</w:t>
      </w:r>
    </w:p>
    <w:p w14:paraId="14F3FC76" w14:textId="77777777" w:rsidR="003A3D50" w:rsidRDefault="00000000">
      <w:pPr>
        <w:rPr>
          <w:rFonts w:hint="eastAsia"/>
        </w:rPr>
      </w:pPr>
      <w:r>
        <w:t>Paul moves from reckoning to presentation. Believers are not to present the members of their bodies to Sin as instruments of unrighteousness but are to present themselves to God as those alive from the dead. Sanctification therefore involves deliberate embodied obedience.</w:t>
      </w:r>
    </w:p>
    <w:p w14:paraId="6F290378" w14:textId="77777777" w:rsidR="003A3D50" w:rsidRDefault="00000000">
      <w:pPr>
        <w:rPr>
          <w:rFonts w:hint="eastAsia"/>
        </w:rPr>
      </w:pPr>
      <w:r>
        <w:t>The body is not incidental to spiritual growth. Eyes, ears, mouths, hands, sexuality, appetites, habits, time, work, possessions, and relationships all become arenas in which allegiance is expressed. Romans 12 develops the same idea when Paul urges believers, in view of God’s mercies, to present their bodies as a living and holy sacrifice.</w:t>
      </w:r>
    </w:p>
    <w:p w14:paraId="1377132C" w14:textId="77777777" w:rsidR="003A3D50" w:rsidRDefault="00000000">
      <w:pPr>
        <w:rPr>
          <w:rFonts w:hint="eastAsia"/>
        </w:rPr>
      </w:pPr>
      <w:r>
        <w:t>Grace does not make embodiment irrelevant; it reclaims embodied life for God.</w:t>
      </w:r>
    </w:p>
    <w:p w14:paraId="5A274D22" w14:textId="77777777" w:rsidR="003A3D50" w:rsidRDefault="00000000">
      <w:pPr>
        <w:pStyle w:val="Heading1"/>
      </w:pPr>
      <w:r>
        <w:t>6. The Spirit Is the Agent of Transformation</w:t>
      </w:r>
    </w:p>
    <w:p w14:paraId="30C6FC80" w14:textId="77777777" w:rsidR="003A3D50" w:rsidRDefault="00000000">
      <w:pPr>
        <w:rPr>
          <w:rFonts w:hint="eastAsia"/>
        </w:rPr>
      </w:pPr>
      <w:r>
        <w:t>Module 2 prepared us for the central role of the Holy Spirit in sanctification. Romans 8 says that if by the Spirit believers are putting to death the deeds of the body, they will live. Galatians commands believers to walk by the Spirit. Second Corinthians 3 describes believers as being transformed into the image of the Lord from glory to glory by the Spirit.</w:t>
      </w:r>
    </w:p>
    <w:p w14:paraId="5CD18A99" w14:textId="77777777" w:rsidR="003A3D50" w:rsidRDefault="00000000">
      <w:pPr>
        <w:rPr>
          <w:rFonts w:hint="eastAsia"/>
        </w:rPr>
      </w:pPr>
      <w:r>
        <w:t>These texts prevent sanctification from becoming religious self-improvement. The Christian does not possess within the old self the power required to produce the Life of Christ. Transformation is God’s work through the Spirit.</w:t>
      </w:r>
    </w:p>
    <w:p w14:paraId="6DBEF016" w14:textId="77777777" w:rsidR="003A3D50" w:rsidRDefault="00000000">
      <w:pPr>
        <w:rPr>
          <w:rFonts w:hint="eastAsia"/>
        </w:rPr>
      </w:pPr>
      <w:r>
        <w:t>At the same time, these passages do not permit passivity. Believers put to death, walk, present themselves, set their minds, put off, and put on. The Spirit’s agency does not eliminate human response; it makes faithful response possible. Sanctification is responsive participation in the work God is accomplishing within us by His Spirit.</w:t>
      </w:r>
    </w:p>
    <w:p w14:paraId="510D7A65" w14:textId="77777777" w:rsidR="003A3D50" w:rsidRDefault="00000000">
      <w:pPr>
        <w:pStyle w:val="Heading1"/>
      </w:pPr>
      <w:r>
        <w:t>7. “Work Out” Because God Is at Work Within</w:t>
      </w:r>
    </w:p>
    <w:p w14:paraId="0D1D5F05" w14:textId="77777777" w:rsidR="003A3D50" w:rsidRDefault="00000000">
      <w:pPr>
        <w:rPr>
          <w:rFonts w:hint="eastAsia"/>
        </w:rPr>
      </w:pPr>
      <w:r>
        <w:t>Philippians 2:12–13 brings divine agency and human responsibility together with unusual clarity. Paul tells believers to work out their salvation with fear and trembling and immediately gives the reason: God is at work in them, both to will and to work for His good pleasure.</w:t>
      </w:r>
    </w:p>
    <w:p w14:paraId="3AD2ECA1" w14:textId="77777777" w:rsidR="003A3D50" w:rsidRDefault="00000000">
      <w:pPr>
        <w:rPr>
          <w:rFonts w:hint="eastAsia"/>
        </w:rPr>
      </w:pPr>
      <w:r>
        <w:t>Paul does not say that believers work in order to persuade God to begin working. God’s action is the ground of theirs. Nor does God’s action make their effort unnecessary. Precisely because God is at work within them, they are to take obedience seriously.</w:t>
      </w:r>
    </w:p>
    <w:p w14:paraId="48CC9D9A" w14:textId="77777777" w:rsidR="003A3D50" w:rsidRDefault="00000000">
      <w:pPr>
        <w:rPr>
          <w:rFonts w:hint="eastAsia"/>
        </w:rPr>
      </w:pPr>
      <w:r>
        <w:t>The phrase “work out” should not be confused with “work for.” Salvation is not a wage earned by religious labor. Grace opposes earning; it does not oppose obedient response. Christian effort is not payment offered to God. It is participation in a Life God has already given.</w:t>
      </w:r>
    </w:p>
    <w:p w14:paraId="6CC6F0DD" w14:textId="77777777" w:rsidR="003A3D50" w:rsidRDefault="00000000">
      <w:pPr>
        <w:pStyle w:val="Heading1"/>
      </w:pPr>
      <w:r>
        <w:t>8. Put Off and Put On: Learning to Live as the New Humanity</w:t>
      </w:r>
    </w:p>
    <w:p w14:paraId="271338E9" w14:textId="77777777" w:rsidR="003A3D50" w:rsidRDefault="00000000">
      <w:pPr>
        <w:rPr>
          <w:rFonts w:hint="eastAsia"/>
        </w:rPr>
      </w:pPr>
      <w:r>
        <w:t>Ephesians 4 and Colossians 3 use the imagery of putting off and putting on. The old manner of life is associated with falsehood, corrupt desires, uncontrolled anger, theft, destructive speech, bitterness, malice, sexual immorality, greed, and other patterns characteristic of the old humanity. The new life is marked by truth, generosity, edifying speech, forgiveness, compassion, humility, patience, love, and peace.</w:t>
      </w:r>
    </w:p>
    <w:p w14:paraId="277B0868" w14:textId="77777777" w:rsidR="003A3D50" w:rsidRDefault="00000000">
      <w:pPr>
        <w:rPr>
          <w:rFonts w:hint="eastAsia"/>
        </w:rPr>
      </w:pPr>
      <w:r>
        <w:t>Colossians makes the logic explicit: believers are to put to death what belongs to the earthly pattern because they have died and their Life is hidden with Christ in God. They are to put on compassion, kindness, humility, gentleness, patience, forgiveness, and love because they are God’s chosen, holy, and beloved people.</w:t>
      </w:r>
    </w:p>
    <w:p w14:paraId="35FE3561" w14:textId="77777777" w:rsidR="003A3D50" w:rsidRDefault="00000000">
      <w:pPr>
        <w:rPr>
          <w:rFonts w:hint="eastAsia"/>
        </w:rPr>
      </w:pPr>
      <w:r>
        <w:lastRenderedPageBreak/>
        <w:t>Again, the imperative grows from the indicative. Paul does not say, “Behave this way so that God might eventually call you chosen and beloved.” Because this is who they are, they are to live like it.</w:t>
      </w:r>
    </w:p>
    <w:p w14:paraId="74529B88" w14:textId="77777777" w:rsidR="003A3D50" w:rsidRDefault="00000000">
      <w:pPr>
        <w:pStyle w:val="Heading1"/>
      </w:pPr>
      <w:r>
        <w:t>9. The Goal Is Christlikeness, Not Religious Respectability</w:t>
      </w:r>
    </w:p>
    <w:p w14:paraId="2025B3AF" w14:textId="77777777" w:rsidR="003A3D50" w:rsidRDefault="00000000">
      <w:pPr>
        <w:rPr>
          <w:rFonts w:hint="eastAsia"/>
        </w:rPr>
      </w:pPr>
      <w:r>
        <w:t>Sanctification can easily be reduced to conformity with the expectations of a religious community. Every Christian culture develops habits, preferences, vocabulary, and behavioral signals that can become confused with holiness itself. The biblical goal is deeper than learning how to appear respectable within a particular Christian environment.</w:t>
      </w:r>
    </w:p>
    <w:p w14:paraId="616AFD0A" w14:textId="77777777" w:rsidR="003A3D50" w:rsidRDefault="00000000">
      <w:pPr>
        <w:rPr>
          <w:rFonts w:hint="eastAsia"/>
        </w:rPr>
      </w:pPr>
      <w:r>
        <w:t>Second Corinthians 3:18 identifies the direction of transformation: believers are being transformed into the image of the Lord. Romans 8:29 says that God’s purpose is that His people be conformed to the image of His Son. Christ Himself, rather than the preferences of a subculture, is the pattern.</w:t>
      </w:r>
    </w:p>
    <w:p w14:paraId="607A58E0" w14:textId="77777777" w:rsidR="003A3D50" w:rsidRDefault="00000000">
      <w:pPr>
        <w:rPr>
          <w:rFonts w:hint="eastAsia"/>
        </w:rPr>
      </w:pPr>
      <w:r>
        <w:t>A person can become highly skilled at religious conformity while remaining proud, harsh, unforgiving, self-protective, and ambitious. Biblical sanctification reaches the heart because its goal is not reputation but Christlikeness.</w:t>
      </w:r>
    </w:p>
    <w:p w14:paraId="50B066F6" w14:textId="77777777" w:rsidR="003A3D50" w:rsidRDefault="00000000">
      <w:pPr>
        <w:pStyle w:val="Heading1"/>
      </w:pPr>
      <w:r>
        <w:t>10. The Fruit of the Spirit and the Shape of Holiness</w:t>
      </w:r>
    </w:p>
    <w:p w14:paraId="1A6AC030" w14:textId="77777777" w:rsidR="003A3D50" w:rsidRDefault="00000000">
      <w:pPr>
        <w:rPr>
          <w:rFonts w:hint="eastAsia"/>
        </w:rPr>
      </w:pPr>
      <w:r>
        <w:t>Galatians 5 gives holiness a recognizable shape. The works of the flesh include not only sexual sins and obvious moral failures but also enmities, strife, jealousy, outbursts of anger, disputes, dissensions, factions, and envy. Religious communities sometimes condemn visible bodily sins while tolerating relational sins that Paul places in the same catalogue.</w:t>
      </w:r>
    </w:p>
    <w:p w14:paraId="0C5BBC98" w14:textId="77777777" w:rsidR="003A3D50" w:rsidRDefault="00000000">
      <w:pPr>
        <w:rPr>
          <w:rFonts w:hint="eastAsia"/>
        </w:rPr>
      </w:pPr>
      <w:r>
        <w:t>By contrast, the fruit of the Spirit is love, joy, peace, patience, kindness, goodness, faithfulness, gentleness, and self-control. Holiness therefore cannot be measured merely by what a Christian refuses to do. It has a positive form. The Spirit produces a kind of person.</w:t>
      </w:r>
    </w:p>
    <w:p w14:paraId="365ECDD0" w14:textId="77777777" w:rsidR="003A3D50" w:rsidRDefault="00000000">
      <w:pPr>
        <w:rPr>
          <w:rFonts w:hint="eastAsia"/>
        </w:rPr>
      </w:pPr>
      <w:r>
        <w:t>This is why sanctification is both moral and relational. The holiness God produces is visible in the way believers inhabit relationships.</w:t>
      </w:r>
    </w:p>
    <w:p w14:paraId="6E0A800C" w14:textId="77777777" w:rsidR="003A3D50" w:rsidRDefault="00000000">
      <w:pPr>
        <w:pStyle w:val="Heading1"/>
      </w:pPr>
      <w:r>
        <w:t>11. The Word of God and Sanctification</w:t>
      </w:r>
    </w:p>
    <w:p w14:paraId="23DF443F" w14:textId="77777777" w:rsidR="003A3D50" w:rsidRDefault="00000000">
      <w:pPr>
        <w:rPr>
          <w:rFonts w:hint="eastAsia"/>
        </w:rPr>
      </w:pPr>
      <w:r>
        <w:t>Jesus prays in John 17:17, “Sanctify them in the truth; Your word is truth.” The Spirit who transforms believers is the same Spirit who inspired the Word through which God has revealed Himself. Sanctification therefore cannot be detached from Scripture.</w:t>
      </w:r>
    </w:p>
    <w:p w14:paraId="4749F057" w14:textId="77777777" w:rsidR="003A3D50" w:rsidRDefault="00000000">
      <w:pPr>
        <w:rPr>
          <w:rFonts w:hint="eastAsia"/>
        </w:rPr>
      </w:pPr>
      <w:r>
        <w:t>The Word exposes false beliefs, names Sin accurately, reveals God’s character, announces the believer’s identity, renews the mind, and directs faithful practice. James compares the Word to a mirror: the danger is not merely failing to hear it but hearing and then walking away unchanged.</w:t>
      </w:r>
    </w:p>
    <w:p w14:paraId="7A961012" w14:textId="77777777" w:rsidR="003A3D50" w:rsidRDefault="00000000">
      <w:pPr>
        <w:rPr>
          <w:rFonts w:hint="eastAsia"/>
        </w:rPr>
      </w:pPr>
      <w:r>
        <w:t>Scripture must not be treated merely as a collection of isolated commands. The Word first tells the story of God’s action and then locates our obedience within that story. The Spirit and the Word work together in sanctification.</w:t>
      </w:r>
    </w:p>
    <w:p w14:paraId="69F373E7" w14:textId="77777777" w:rsidR="003A3D50" w:rsidRDefault="00000000">
      <w:pPr>
        <w:pStyle w:val="Heading1"/>
      </w:pPr>
      <w:r>
        <w:t>12. Spiritual Disciplines: Means, Not Merits</w:t>
      </w:r>
    </w:p>
    <w:p w14:paraId="3BB25E61" w14:textId="77777777" w:rsidR="003A3D50" w:rsidRDefault="00000000">
      <w:pPr>
        <w:rPr>
          <w:rFonts w:hint="eastAsia"/>
        </w:rPr>
      </w:pPr>
      <w:r>
        <w:t>Prayer, Scripture reading, worship, fellowship, confession, service, generosity, fasting, and other spiritual disciplines have an important place in Christian growth, but their place must be carefully understood. They are not payments by which we purchase greater acceptance from God, nor techniques that automatically manufacture holiness.</w:t>
      </w:r>
    </w:p>
    <w:p w14:paraId="44DB7393" w14:textId="77777777" w:rsidR="003A3D50" w:rsidRDefault="00000000">
      <w:pPr>
        <w:rPr>
          <w:rFonts w:hint="eastAsia"/>
        </w:rPr>
      </w:pPr>
      <w:r>
        <w:lastRenderedPageBreak/>
        <w:t>They are practices through which believers intentionally place themselves before God, attend to His truth, cultivate dependence, resist distraction, serve others, and learn obedience. Their value lies not in accumulating spiritual merit but in forming patterns of responsiveness to grace.</w:t>
      </w:r>
    </w:p>
    <w:p w14:paraId="31ED9B0E" w14:textId="77777777" w:rsidR="003A3D50" w:rsidRDefault="00000000">
      <w:pPr>
        <w:rPr>
          <w:rFonts w:hint="eastAsia"/>
        </w:rPr>
      </w:pPr>
      <w:r>
        <w:t>A discipline becomes distorted when it becomes a source of comparison or self-righteousness. Disciplines serve relationship and transformation; they do not establish position. Position before practice remains the controlling order.</w:t>
      </w:r>
    </w:p>
    <w:p w14:paraId="03623AF6" w14:textId="77777777" w:rsidR="003A3D50" w:rsidRDefault="00000000">
      <w:pPr>
        <w:pStyle w:val="Heading1"/>
      </w:pPr>
      <w:r>
        <w:t>13. Sanctification Is Personal, but Never Merely Private</w:t>
      </w:r>
    </w:p>
    <w:p w14:paraId="6A7C9ECB" w14:textId="77777777" w:rsidR="003A3D50" w:rsidRDefault="00000000">
      <w:pPr>
        <w:rPr>
          <w:rFonts w:hint="eastAsia"/>
        </w:rPr>
      </w:pPr>
      <w:r>
        <w:t>Modern Christians can easily imagine spiritual growth as a private project between the individual and God. The New Testament places sanctification within a community. Many of its commands cannot even be obeyed alone: bear with one another, forgive one another, encourage one another, serve one another, speak truth to one another, carry one another’s burdens, and love one another.</w:t>
      </w:r>
    </w:p>
    <w:p w14:paraId="49E4D120" w14:textId="77777777" w:rsidR="003A3D50" w:rsidRDefault="00000000">
      <w:pPr>
        <w:rPr>
          <w:rFonts w:hint="eastAsia"/>
        </w:rPr>
      </w:pPr>
      <w:r>
        <w:t>Other believers become part of the environment in which our condition is exposed and transformed. Community reveals impatience we did not know we possessed, pride we could conceal in solitude, selfishness that appears when preferences collide, and wounds that require forgiveness rather than avoidance.</w:t>
      </w:r>
    </w:p>
    <w:p w14:paraId="6A378A5F" w14:textId="77777777" w:rsidR="003A3D50" w:rsidRDefault="00000000">
      <w:pPr>
        <w:rPr>
          <w:rFonts w:hint="eastAsia"/>
        </w:rPr>
      </w:pPr>
      <w:r>
        <w:t>The Church is therefore not an interruption to personal spirituality. It is one of God’s principal contexts for forming Christlike people. This prepares us for Module 4: those who are in Christ belong to one another.</w:t>
      </w:r>
    </w:p>
    <w:p w14:paraId="6FC43EDE" w14:textId="77777777" w:rsidR="003A3D50" w:rsidRDefault="00000000">
      <w:pPr>
        <w:pStyle w:val="Heading1"/>
      </w:pPr>
      <w:r>
        <w:t>14. Growth Is Real, but It Is Often Uneven</w:t>
      </w:r>
    </w:p>
    <w:p w14:paraId="56ACBB1D" w14:textId="77777777" w:rsidR="003A3D50" w:rsidRDefault="00000000">
      <w:pPr>
        <w:rPr>
          <w:rFonts w:hint="eastAsia"/>
        </w:rPr>
      </w:pPr>
      <w:r>
        <w:t>One pastoral danger in teaching sanctification is creating the impression that genuine Christian growth should follow a smooth upward line. Scripture gives us no reason to expect such simplicity. Believers grow, stumble, repent, learn, suffer, mature, discover previously unseen areas of Sin, and sometimes revisit struggles they thought were settled.</w:t>
      </w:r>
    </w:p>
    <w:p w14:paraId="3B933A1A" w14:textId="77777777" w:rsidR="003A3D50" w:rsidRDefault="00000000">
      <w:pPr>
        <w:rPr>
          <w:rFonts w:hint="eastAsia"/>
        </w:rPr>
      </w:pPr>
      <w:r>
        <w:t>Uneven growth should not become an excuse for complacency, but neither should it automatically be interpreted as evidence that God has abandoned His work. A mature Christian may become more conscious of Sin precisely because increasing exposure to God’s holiness has sharpened perception.</w:t>
      </w:r>
    </w:p>
    <w:p w14:paraId="1A28C6DF" w14:textId="77777777" w:rsidR="003A3D50" w:rsidRDefault="00000000">
      <w:pPr>
        <w:rPr>
          <w:rFonts w:hint="eastAsia"/>
        </w:rPr>
      </w:pPr>
      <w:r>
        <w:t>The proper question is not whether the believer has achieved uninterrupted improvement. It is whether there is a real orientation toward Christ: repentance when Sin is exposed, dependence upon the Spirit, responsiveness to the Word, growing love, and willingness to be corrected. Sanctification is measured across a life, not merely in isolated moments.</w:t>
      </w:r>
    </w:p>
    <w:p w14:paraId="2962212B" w14:textId="77777777" w:rsidR="003A3D50" w:rsidRDefault="00000000">
      <w:pPr>
        <w:pStyle w:val="Heading1"/>
      </w:pPr>
      <w:r>
        <w:t>15. Failure, Confession, and Restoration</w:t>
      </w:r>
    </w:p>
    <w:p w14:paraId="349F4564" w14:textId="77777777" w:rsidR="003A3D50" w:rsidRDefault="00000000">
      <w:pPr>
        <w:rPr>
          <w:rFonts w:hint="eastAsia"/>
        </w:rPr>
      </w:pPr>
      <w:r>
        <w:t>Because the believer’s condition is not yet complete, failure remains a reality. When Christians sin, they should neither minimize the seriousness of Sin nor conclude that every failure has erased their identity in Christ.</w:t>
      </w:r>
    </w:p>
    <w:p w14:paraId="5D35CDD7" w14:textId="77777777" w:rsidR="003A3D50" w:rsidRDefault="00000000">
      <w:pPr>
        <w:rPr>
          <w:rFonts w:hint="eastAsia"/>
        </w:rPr>
      </w:pPr>
      <w:r>
        <w:t>Confession is not an attempt to persuade a reluctant God to become gracious again. It is the truthful response of a child who has acted inconsistently with the family relationship already given. Repentance turns from the pattern that contradicts our identity and returns to the path appropriate to those who belong to Christ.</w:t>
      </w:r>
    </w:p>
    <w:p w14:paraId="74269A01" w14:textId="77777777" w:rsidR="003A3D50" w:rsidRDefault="00000000">
      <w:pPr>
        <w:rPr>
          <w:rFonts w:hint="eastAsia"/>
        </w:rPr>
      </w:pPr>
      <w:r>
        <w:t>Grace therefore removes both despair and presumption. It gives us no permission to make peace with Sin, but it also gives us no reason to believe that failure is stronger than the saving work of Christ.</w:t>
      </w:r>
    </w:p>
    <w:p w14:paraId="07EEFD98" w14:textId="77777777" w:rsidR="003A3D50" w:rsidRDefault="00000000">
      <w:pPr>
        <w:pStyle w:val="Heading1"/>
      </w:pPr>
      <w:r>
        <w:lastRenderedPageBreak/>
        <w:t>16. Suffering as a Context for Formation</w:t>
      </w:r>
    </w:p>
    <w:p w14:paraId="768372FA" w14:textId="77777777" w:rsidR="003A3D50" w:rsidRDefault="00000000">
      <w:pPr>
        <w:rPr>
          <w:rFonts w:hint="eastAsia"/>
        </w:rPr>
      </w:pPr>
      <w:r>
        <w:t>Sanctification does not occur only through deliberate spiritual practices. God also forms His people through circumstances they would never have chosen. Suffering exposes what comfort can conceal. Pressure reveals attachments, fears, expectations, and sources of security that may remain hidden when life is easy.</w:t>
      </w:r>
    </w:p>
    <w:p w14:paraId="2BDEDAF4" w14:textId="77777777" w:rsidR="003A3D50" w:rsidRDefault="00000000">
      <w:pPr>
        <w:rPr>
          <w:rFonts w:hint="eastAsia"/>
        </w:rPr>
      </w:pPr>
      <w:r>
        <w:t>The New Testament does not romanticize suffering or call evil good. Yet it repeatedly teaches that God can use suffering within the formation of His people. Trials produce endurance; endurance contributes to proven character; proven character leads toward Hope.</w:t>
      </w:r>
    </w:p>
    <w:p w14:paraId="1F829F7B" w14:textId="77777777" w:rsidR="003A3D50" w:rsidRDefault="00000000">
      <w:pPr>
        <w:rPr>
          <w:rFonts w:hint="eastAsia"/>
        </w:rPr>
      </w:pPr>
      <w:r>
        <w:t>The question becomes not merely, “How can I escape this?” but also, “How might faithfulness to Christ take shape here?”</w:t>
      </w:r>
    </w:p>
    <w:p w14:paraId="712CE72E" w14:textId="77777777" w:rsidR="003A3D50" w:rsidRDefault="00000000">
      <w:pPr>
        <w:pStyle w:val="Heading1"/>
      </w:pPr>
      <w:r>
        <w:t>17. Sanctification and Freedom</w:t>
      </w:r>
    </w:p>
    <w:p w14:paraId="62ADC413" w14:textId="77777777" w:rsidR="003A3D50" w:rsidRDefault="00000000">
      <w:pPr>
        <w:rPr>
          <w:rFonts w:hint="eastAsia"/>
        </w:rPr>
      </w:pPr>
      <w:r>
        <w:t>Christian freedom is sometimes misunderstood as freedom from obligation. Paul understands it as liberation for a new kind of obedience. Galatians declares that believers were called to freedom but immediately warns them not to turn freedom into an opportunity for the flesh. Through love they are to serve one another.</w:t>
      </w:r>
    </w:p>
    <w:p w14:paraId="3F47EA30" w14:textId="77777777" w:rsidR="003A3D50" w:rsidRDefault="00000000">
      <w:pPr>
        <w:rPr>
          <w:rFonts w:hint="eastAsia"/>
        </w:rPr>
      </w:pPr>
      <w:r>
        <w:t>Freedom in Christ means that Sin is no longer the rightful master, condemnation no longer defines our standing, and religious performance no longer functions as a means of earning acceptance. Liberation from those masters creates the possibility of joyful service to God and neighbor.</w:t>
      </w:r>
    </w:p>
    <w:p w14:paraId="44F012BF" w14:textId="77777777" w:rsidR="003A3D50" w:rsidRDefault="00000000">
      <w:pPr>
        <w:rPr>
          <w:rFonts w:hint="eastAsia"/>
        </w:rPr>
      </w:pPr>
      <w:r>
        <w:t>Sanctification is therefore not the loss of freedom. It is the recovery of freedom from the powers that distort human life.</w:t>
      </w:r>
    </w:p>
    <w:p w14:paraId="490C0506" w14:textId="77777777" w:rsidR="003A3D50" w:rsidRDefault="00000000">
      <w:pPr>
        <w:pStyle w:val="Heading1"/>
      </w:pPr>
      <w:r>
        <w:t>18. Sanctification and Assurance</w:t>
      </w:r>
    </w:p>
    <w:p w14:paraId="6D2996A3" w14:textId="77777777" w:rsidR="003A3D50" w:rsidRDefault="00000000">
      <w:pPr>
        <w:rPr>
          <w:rFonts w:hint="eastAsia"/>
        </w:rPr>
      </w:pPr>
      <w:r>
        <w:t>Because growth matters, Christians sometimes look to the quality of their sanctification as the primary foundation of assurance. Evidence of transformation certainly matters; the New Testament expects the gospel to bear fruit. Yet our confidence before God cannot finally rest upon the consistency of our progress.</w:t>
      </w:r>
    </w:p>
    <w:p w14:paraId="6F84D4C9" w14:textId="77777777" w:rsidR="003A3D50" w:rsidRDefault="00000000">
      <w:pPr>
        <w:rPr>
          <w:rFonts w:hint="eastAsia"/>
        </w:rPr>
      </w:pPr>
      <w:r>
        <w:t>If assurance rests chiefly upon measuring our condition, it will rise and fall with every spiritual success and failure. The foundation remains Christ. We are justified in Christ, reconciled through Christ, and sealed by the Spirit. Sanctification is evidence of Life, not the price of Life.</w:t>
      </w:r>
    </w:p>
    <w:p w14:paraId="55E420AC" w14:textId="77777777" w:rsidR="003A3D50" w:rsidRDefault="00000000">
      <w:pPr>
        <w:rPr>
          <w:rFonts w:hint="eastAsia"/>
        </w:rPr>
      </w:pPr>
      <w:r>
        <w:t>This distinction allows honest self-examination without turning introspection into a new form of bondage. Faith looks outward to Christ. Growth follows from that relationship.</w:t>
      </w:r>
    </w:p>
    <w:p w14:paraId="2BC657DA" w14:textId="77777777" w:rsidR="003A3D50" w:rsidRDefault="00000000">
      <w:pPr>
        <w:pStyle w:val="Heading1"/>
      </w:pPr>
      <w:r>
        <w:t>19. The Goal Is Not Sin Management but Life</w:t>
      </w:r>
    </w:p>
    <w:p w14:paraId="73251937" w14:textId="77777777" w:rsidR="003A3D50" w:rsidRDefault="00000000">
      <w:pPr>
        <w:rPr>
          <w:rFonts w:hint="eastAsia"/>
        </w:rPr>
      </w:pPr>
      <w:r>
        <w:t>A narrow understanding of sanctification can make the Christian life primarily about avoiding failure. The believer becomes preoccupied with monitoring Sin, maintaining boundaries, and preventing moral collapse. Those concerns have a legitimate place, but the New Testament vision is much larger.</w:t>
      </w:r>
    </w:p>
    <w:p w14:paraId="714536B5" w14:textId="77777777" w:rsidR="003A3D50" w:rsidRDefault="00000000">
      <w:pPr>
        <w:rPr>
          <w:rFonts w:hint="eastAsia"/>
        </w:rPr>
      </w:pPr>
      <w:r>
        <w:t>Jesus speaks of abiding and fruitfulness. Paul speaks of walking in newness of Life, presenting ourselves to God as those alive from the dead, bearing the fruit of the Spirit, being transformed into Christ’s image, and walking in good works prepared by God. Sanctification is not merely subtraction. It is the emergence of Life.</w:t>
      </w:r>
    </w:p>
    <w:p w14:paraId="0750B4F8" w14:textId="77777777" w:rsidR="003A3D50" w:rsidRDefault="00000000">
      <w:pPr>
        <w:rPr>
          <w:rFonts w:hint="eastAsia"/>
        </w:rPr>
      </w:pPr>
      <w:r>
        <w:t>Bitterness gives way to forgiveness. Selfishness gives way to service. Falsehood gives way to truth. Fear gives way to trust. Greed gives way to generosity. Pride gives way to humility. Isolation gives way to fellowship. Holiness is not emptiness; it is human life reordered around God.</w:t>
      </w:r>
    </w:p>
    <w:p w14:paraId="3E3B4145" w14:textId="77777777" w:rsidR="003A3D50" w:rsidRDefault="00000000">
      <w:pPr>
        <w:pStyle w:val="Heading1"/>
      </w:pPr>
      <w:r>
        <w:lastRenderedPageBreak/>
        <w:t>20. Sanctification Will Be Completed</w:t>
      </w:r>
    </w:p>
    <w:p w14:paraId="0243D03B" w14:textId="77777777" w:rsidR="003A3D50" w:rsidRDefault="00000000">
      <w:pPr>
        <w:rPr>
          <w:rFonts w:hint="eastAsia"/>
        </w:rPr>
      </w:pPr>
      <w:r>
        <w:t>Progressive sanctification remains incomplete throughout mortal life, but incompleteness is not the end of the story. Paul prays that the God of peace Himself will sanctify the Thessalonians entirely and preserve them complete at the coming of Christ, then adds the assurance that the One who calls them is faithful and will bring it to pass.</w:t>
      </w:r>
    </w:p>
    <w:p w14:paraId="7E982AF1" w14:textId="77777777" w:rsidR="003A3D50" w:rsidRDefault="00000000">
      <w:pPr>
        <w:rPr>
          <w:rFonts w:hint="eastAsia"/>
        </w:rPr>
      </w:pPr>
      <w:r>
        <w:t>This returns us to Hope. Our present condition does not yet perfectly correspond to our position. We still inhabit mortal bodies, encounter temptation, experience weakness, and await the full redemption promised in Christ. Yet the future of the believer is not endless moral struggle. God’s purpose moves toward completion.</w:t>
      </w:r>
    </w:p>
    <w:p w14:paraId="2EB452A5" w14:textId="77777777" w:rsidR="003A3D50" w:rsidRDefault="00000000">
      <w:pPr>
        <w:rPr>
          <w:rFonts w:hint="eastAsia"/>
        </w:rPr>
      </w:pPr>
      <w:r>
        <w:t>Glorification will complete the trajectory grace has already begun. The believer who is now being transformed into Christ’s image will finally be conformed to Him without the contradiction of Sin and Death. Christian Hope therefore protects sanctification from despair.</w:t>
      </w:r>
    </w:p>
    <w:p w14:paraId="56D34E7E" w14:textId="77777777" w:rsidR="003A3D50" w:rsidRDefault="00000000">
      <w:pPr>
        <w:pStyle w:val="Heading1"/>
      </w:pPr>
      <w:r>
        <w:t>21. Becoming What We Already Are</w:t>
      </w:r>
    </w:p>
    <w:p w14:paraId="03772DB7" w14:textId="77777777" w:rsidR="003A3D50" w:rsidRDefault="00000000">
      <w:pPr>
        <w:rPr>
          <w:rFonts w:hint="eastAsia"/>
        </w:rPr>
      </w:pPr>
      <w:r>
        <w:t>The title of this module intentionally holds together a tension. How can we become what we already are? The answer lies in the distinction between position and condition. In Christ, believers are already set apart to God, accepted, made alive, and incorporated into the new humanity. In daily experience, we are still learning to live according to that reality.</w:t>
      </w:r>
    </w:p>
    <w:p w14:paraId="0E217537" w14:textId="77777777" w:rsidR="003A3D50" w:rsidRDefault="00000000">
      <w:pPr>
        <w:rPr>
          <w:rFonts w:hint="eastAsia"/>
        </w:rPr>
      </w:pPr>
      <w:r>
        <w:t>Sanctification is the movement of condition toward position. It does not make the position more secure, because Christ is its security. It does not add merit to justification, because Christ is our righteousness. It does not create union with Christ, because union is the foundation from which transformation proceeds.</w:t>
      </w:r>
    </w:p>
    <w:p w14:paraId="349A6725" w14:textId="77777777" w:rsidR="003A3D50" w:rsidRDefault="00000000">
      <w:pPr>
        <w:rPr>
          <w:rFonts w:hint="eastAsia"/>
        </w:rPr>
      </w:pPr>
      <w:r>
        <w:t>What sanctification does is make the Life already given increasingly visible. The Spirit works through truth, obedience, community, suffering, discipline, repentance, and ordinary faithfulness to conform the believer to Christ. We are becoming, in practice, what grace has already declared us to be.</w:t>
      </w:r>
    </w:p>
    <w:p w14:paraId="2273B7B5" w14:textId="77777777" w:rsidR="003A3D50" w:rsidRDefault="00000000">
      <w:pPr>
        <w:pStyle w:val="Heading1"/>
      </w:pPr>
      <w:r>
        <w:t>Bringing the Module Together</w:t>
      </w:r>
    </w:p>
    <w:p w14:paraId="4C5B563F" w14:textId="77777777" w:rsidR="003A3D50" w:rsidRDefault="00000000">
      <w:pPr>
        <w:rPr>
          <w:rFonts w:hint="eastAsia"/>
        </w:rPr>
      </w:pPr>
      <w:r>
        <w:t>Module 1 established the believer’s position in Christ. Module 2 showed that God has given the Holy Spirit as His indwelling presence, the agent of transformation, and the pledge of future resurrection. Module 3 now brings those truths into the arena of daily life.</w:t>
      </w:r>
    </w:p>
    <w:p w14:paraId="67089144" w14:textId="77777777" w:rsidR="003A3D50" w:rsidRDefault="00000000">
      <w:pPr>
        <w:rPr>
          <w:rFonts w:hint="eastAsia"/>
        </w:rPr>
      </w:pPr>
      <w:r>
        <w:t>The Christian does not pursue holiness in order to become acceptable to God. Neither does acceptance make holiness optional. Grace establishes a new identity and then calls us to live from it. The Spirit supplies what self-effort cannot produce, yet His work summons us into active obedience.</w:t>
      </w:r>
    </w:p>
    <w:p w14:paraId="4EB9CA80" w14:textId="77777777" w:rsidR="003A3D50" w:rsidRDefault="00000000">
      <w:pPr>
        <w:rPr>
          <w:rFonts w:hint="eastAsia"/>
        </w:rPr>
      </w:pPr>
      <w:r>
        <w:t>Growth will not always be smooth, and present condition will never become the foundation of our standing before God. But real transformation matters because Christ is not merely changing our destination; He is reclaiming our lives.</w:t>
      </w:r>
    </w:p>
    <w:p w14:paraId="489A6073" w14:textId="77777777" w:rsidR="003A3D50" w:rsidRDefault="00000000">
      <w:pPr>
        <w:rPr>
          <w:rFonts w:hint="eastAsia"/>
        </w:rPr>
      </w:pPr>
      <w:r>
        <w:t>The next step follows naturally. If sanctification is not merely private and if those who are in Christ have been incorporated into one body, then Christian identity necessarily creates Christian community. We turn next to the Church—the people of God in Christ.</w:t>
      </w:r>
    </w:p>
    <w:p w14:paraId="6572EE59" w14:textId="77777777" w:rsidR="003A3D50" w:rsidRDefault="00000000">
      <w:pPr>
        <w:pStyle w:val="Heading1"/>
      </w:pPr>
      <w:r>
        <w:t>Why This Doctrine Matters</w:t>
      </w:r>
    </w:p>
    <w:p w14:paraId="052EAC9E" w14:textId="77777777" w:rsidR="003A3D50" w:rsidRDefault="00000000">
      <w:pPr>
        <w:rPr>
          <w:rFonts w:hint="eastAsia"/>
        </w:rPr>
      </w:pPr>
      <w:r>
        <w:t>Without a clear doctrine of sanctification, Christians tend to fall toward one of two errors. Some turn the Christian life into performance, measuring acceptance by spiritual achievement and living under the instability of their changing condition. Others emphasize grace in a way that disconnects salvation from transformation, as though the gospel changed our destination but had little claim upon our present life.</w:t>
      </w:r>
    </w:p>
    <w:p w14:paraId="6AA0EC88" w14:textId="77777777" w:rsidR="003A3D50" w:rsidRDefault="00000000">
      <w:pPr>
        <w:rPr>
          <w:rFonts w:hint="eastAsia"/>
        </w:rPr>
      </w:pPr>
      <w:r>
        <w:lastRenderedPageBreak/>
        <w:t>Paul permits neither. Position comes before practice, but position produces a new practice. Grace does not merely forgive the old life; it opens the way for new Life. The Spirit does not merely assure us that we belong to God; He transforms those who belong to God.</w:t>
      </w:r>
    </w:p>
    <w:p w14:paraId="3A9F1405" w14:textId="77777777" w:rsidR="003A3D50" w:rsidRDefault="00000000">
      <w:pPr>
        <w:rPr>
          <w:rFonts w:hint="eastAsia"/>
        </w:rPr>
      </w:pPr>
      <w:r>
        <w:t>Sanctification therefore preserves both security and seriousness. We are secure because our identity rests in Christ. We are serious about holiness because that identity is meant to become visible. The Christian life is neither anxious striving for acceptance nor passive waiting for change. It is Spirit-enabled participation in the Life God has already given in Christ.</w:t>
      </w:r>
    </w:p>
    <w:p w14:paraId="03CFCBE7" w14:textId="77777777" w:rsidR="003A3D50" w:rsidRDefault="00000000">
      <w:pPr>
        <w:pStyle w:val="Heading1"/>
      </w:pPr>
      <w:r>
        <w:t>Discussion and Reflection</w:t>
      </w:r>
    </w:p>
    <w:p w14:paraId="55CE065A" w14:textId="77777777" w:rsidR="003A3D50" w:rsidRDefault="00000000">
      <w:pPr>
        <w:ind w:left="288"/>
        <w:rPr>
          <w:rFonts w:hint="eastAsia"/>
        </w:rPr>
      </w:pPr>
      <w:r>
        <w:rPr>
          <w:b/>
        </w:rPr>
        <w:t xml:space="preserve">1. </w:t>
      </w:r>
      <w:r>
        <w:t>What is the difference between positional sanctification and progressive sanctification, and why do we need both categories?</w:t>
      </w:r>
    </w:p>
    <w:p w14:paraId="5BD695B1" w14:textId="77777777" w:rsidR="003A3D50" w:rsidRDefault="00000000">
      <w:pPr>
        <w:ind w:left="288"/>
        <w:rPr>
          <w:rFonts w:hint="eastAsia"/>
        </w:rPr>
      </w:pPr>
      <w:r>
        <w:rPr>
          <w:b/>
        </w:rPr>
        <w:t xml:space="preserve">2. </w:t>
      </w:r>
      <w:r>
        <w:t>How does Romans 6 ground commands about Christian behavior in the believer’s identity in Christ?</w:t>
      </w:r>
    </w:p>
    <w:p w14:paraId="52398FD3" w14:textId="77777777" w:rsidR="003A3D50" w:rsidRDefault="00000000">
      <w:pPr>
        <w:ind w:left="288"/>
        <w:rPr>
          <w:rFonts w:hint="eastAsia"/>
        </w:rPr>
      </w:pPr>
      <w:r>
        <w:rPr>
          <w:b/>
        </w:rPr>
        <w:t xml:space="preserve">3. </w:t>
      </w:r>
      <w:r>
        <w:t>Why is freedom from Sin’s dominion different from freedom from Sin’s presence?</w:t>
      </w:r>
    </w:p>
    <w:p w14:paraId="054F7A68" w14:textId="77777777" w:rsidR="003A3D50" w:rsidRDefault="00000000">
      <w:pPr>
        <w:ind w:left="288"/>
        <w:rPr>
          <w:rFonts w:hint="eastAsia"/>
        </w:rPr>
      </w:pPr>
      <w:r>
        <w:rPr>
          <w:b/>
        </w:rPr>
        <w:t xml:space="preserve">4. </w:t>
      </w:r>
      <w:r>
        <w:t>What does Paul mean when he tells believers to “consider” themselves dead to Sin and alive to God?</w:t>
      </w:r>
    </w:p>
    <w:p w14:paraId="551798B5" w14:textId="77777777" w:rsidR="003A3D50" w:rsidRDefault="00000000">
      <w:pPr>
        <w:ind w:left="288"/>
        <w:rPr>
          <w:rFonts w:hint="eastAsia"/>
        </w:rPr>
      </w:pPr>
      <w:r>
        <w:rPr>
          <w:b/>
        </w:rPr>
        <w:t xml:space="preserve">5. </w:t>
      </w:r>
      <w:r>
        <w:t>How does presenting our bodies to God make sanctification an embodied rather than merely inward reality?</w:t>
      </w:r>
    </w:p>
    <w:p w14:paraId="054A490D" w14:textId="77777777" w:rsidR="003A3D50" w:rsidRDefault="00000000">
      <w:pPr>
        <w:ind w:left="288"/>
        <w:rPr>
          <w:rFonts w:hint="eastAsia"/>
        </w:rPr>
      </w:pPr>
      <w:r>
        <w:rPr>
          <w:b/>
        </w:rPr>
        <w:t xml:space="preserve">6. </w:t>
      </w:r>
      <w:r>
        <w:t>How do Romans 8 and Philippians 2 hold together the Spirit’s work and the believer’s active obedience?</w:t>
      </w:r>
    </w:p>
    <w:p w14:paraId="0DE11D6A" w14:textId="77777777" w:rsidR="003A3D50" w:rsidRDefault="00000000">
      <w:pPr>
        <w:ind w:left="288"/>
        <w:rPr>
          <w:rFonts w:hint="eastAsia"/>
        </w:rPr>
      </w:pPr>
      <w:r>
        <w:rPr>
          <w:b/>
        </w:rPr>
        <w:t xml:space="preserve">7. </w:t>
      </w:r>
      <w:r>
        <w:t>Why does the indicative need to come before the imperative in Christian teaching?</w:t>
      </w:r>
    </w:p>
    <w:p w14:paraId="10322D00" w14:textId="77777777" w:rsidR="003A3D50" w:rsidRDefault="00000000">
      <w:pPr>
        <w:ind w:left="288"/>
        <w:rPr>
          <w:rFonts w:hint="eastAsia"/>
        </w:rPr>
      </w:pPr>
      <w:r>
        <w:rPr>
          <w:b/>
        </w:rPr>
        <w:t xml:space="preserve">8. </w:t>
      </w:r>
      <w:r>
        <w:t>What is the difference between Christlikeness and conformity to a particular Christian subculture?</w:t>
      </w:r>
    </w:p>
    <w:p w14:paraId="6FF50308" w14:textId="77777777" w:rsidR="003A3D50" w:rsidRDefault="00000000">
      <w:pPr>
        <w:ind w:left="288"/>
        <w:rPr>
          <w:rFonts w:hint="eastAsia"/>
        </w:rPr>
      </w:pPr>
      <w:r>
        <w:rPr>
          <w:b/>
        </w:rPr>
        <w:t xml:space="preserve">9. </w:t>
      </w:r>
      <w:r>
        <w:t>What does the fruit of the Spirit reveal about the relational character of holiness?</w:t>
      </w:r>
    </w:p>
    <w:p w14:paraId="2582464A" w14:textId="77777777" w:rsidR="003A3D50" w:rsidRDefault="00000000">
      <w:pPr>
        <w:ind w:left="288"/>
        <w:rPr>
          <w:rFonts w:hint="eastAsia"/>
        </w:rPr>
      </w:pPr>
      <w:r>
        <w:rPr>
          <w:b/>
        </w:rPr>
        <w:t xml:space="preserve">10. </w:t>
      </w:r>
      <w:r>
        <w:t>How can spiritual disciplines become distorted if we forget the distinction between position and condition?</w:t>
      </w:r>
    </w:p>
    <w:p w14:paraId="11CF4C71" w14:textId="77777777" w:rsidR="003A3D50" w:rsidRDefault="00000000">
      <w:pPr>
        <w:ind w:left="288"/>
        <w:rPr>
          <w:rFonts w:hint="eastAsia"/>
        </w:rPr>
      </w:pPr>
      <w:r>
        <w:rPr>
          <w:b/>
        </w:rPr>
        <w:t xml:space="preserve">11. </w:t>
      </w:r>
      <w:r>
        <w:t>Why does Christian community play an essential role in sanctification?</w:t>
      </w:r>
    </w:p>
    <w:p w14:paraId="58B4506F" w14:textId="77777777" w:rsidR="003A3D50" w:rsidRDefault="00000000">
      <w:pPr>
        <w:ind w:left="288"/>
        <w:rPr>
          <w:rFonts w:hint="eastAsia"/>
        </w:rPr>
      </w:pPr>
      <w:r>
        <w:rPr>
          <w:b/>
        </w:rPr>
        <w:t xml:space="preserve">12. </w:t>
      </w:r>
      <w:r>
        <w:t>How should believers interpret periods of slow or uneven spiritual growth?</w:t>
      </w:r>
    </w:p>
    <w:p w14:paraId="187E93CF" w14:textId="77777777" w:rsidR="003A3D50" w:rsidRDefault="00000000">
      <w:pPr>
        <w:ind w:left="288"/>
        <w:rPr>
          <w:rFonts w:hint="eastAsia"/>
        </w:rPr>
      </w:pPr>
      <w:r>
        <w:rPr>
          <w:b/>
        </w:rPr>
        <w:t xml:space="preserve">13. </w:t>
      </w:r>
      <w:r>
        <w:t>How does a secure position in Christ make honest confession and repentance possible?</w:t>
      </w:r>
    </w:p>
    <w:p w14:paraId="4AF92BBD" w14:textId="77777777" w:rsidR="003A3D50" w:rsidRDefault="00000000">
      <w:pPr>
        <w:ind w:left="288"/>
        <w:rPr>
          <w:rFonts w:hint="eastAsia"/>
        </w:rPr>
      </w:pPr>
      <w:r>
        <w:rPr>
          <w:b/>
        </w:rPr>
        <w:t xml:space="preserve">14. </w:t>
      </w:r>
      <w:r>
        <w:t>In what ways can suffering become a context for spiritual formation without calling suffering itself good?</w:t>
      </w:r>
    </w:p>
    <w:p w14:paraId="540FCCB2" w14:textId="77777777" w:rsidR="003A3D50" w:rsidRDefault="00000000">
      <w:pPr>
        <w:ind w:left="288"/>
        <w:rPr>
          <w:rFonts w:hint="eastAsia"/>
        </w:rPr>
      </w:pPr>
      <w:r>
        <w:rPr>
          <w:b/>
        </w:rPr>
        <w:t xml:space="preserve">15. </w:t>
      </w:r>
      <w:r>
        <w:t>Why must assurance ultimately rest in Christ rather than in the believer’s measurement of spiritual progress?</w:t>
      </w:r>
    </w:p>
    <w:p w14:paraId="7D2CBD19" w14:textId="77777777" w:rsidR="003A3D50" w:rsidRDefault="00000000">
      <w:pPr>
        <w:ind w:left="288"/>
        <w:rPr>
          <w:rFonts w:hint="eastAsia"/>
        </w:rPr>
      </w:pPr>
      <w:r>
        <w:rPr>
          <w:b/>
        </w:rPr>
        <w:t xml:space="preserve">16. </w:t>
      </w:r>
      <w:r>
        <w:t>What is the difference between managing Sin and living in newness of Life?</w:t>
      </w:r>
    </w:p>
    <w:p w14:paraId="385F72A0" w14:textId="77777777" w:rsidR="003A3D50" w:rsidRDefault="00000000">
      <w:pPr>
        <w:ind w:left="288"/>
        <w:rPr>
          <w:rFonts w:hint="eastAsia"/>
        </w:rPr>
      </w:pPr>
      <w:r>
        <w:rPr>
          <w:b/>
        </w:rPr>
        <w:t xml:space="preserve">17. </w:t>
      </w:r>
      <w:r>
        <w:t>How does future glorification give Hope to the present process of sanctification?</w:t>
      </w:r>
    </w:p>
    <w:p w14:paraId="40BD386B" w14:textId="77777777" w:rsidR="003A3D50" w:rsidRDefault="00000000">
      <w:pPr>
        <w:pStyle w:val="Heading1"/>
      </w:pPr>
      <w:r>
        <w:t>Key Takeaway</w:t>
      </w:r>
    </w:p>
    <w:p w14:paraId="362A47F9" w14:textId="77777777" w:rsidR="003A3D50" w:rsidRDefault="00000000">
      <w:pPr>
        <w:rPr>
          <w:rFonts w:hint="eastAsia"/>
        </w:rPr>
      </w:pPr>
      <w:r>
        <w:rPr>
          <w:b/>
        </w:rPr>
        <w:t>Sanctification is not the process of earning a better position before God. It is the Spirit-enabled transformation through which the believer’s present condition increasingly comes into agreement with the identity already established in Christ. Position comes before practice, grace makes obedience possible, and Hope assures us that the God who began His work will one day bring it to completion.</w:t>
      </w:r>
    </w:p>
    <w:sectPr w:rsidR="003A3D50" w:rsidSect="00034616">
      <w:footerReference w:type="default" r:id="rId8"/>
      <w:pgSz w:w="12240" w:h="15840"/>
      <w:pgMar w:top="1080" w:right="1224" w:bottom="1080"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547318" w14:textId="77777777" w:rsidR="00F44DF6" w:rsidRDefault="00F44DF6">
      <w:pPr>
        <w:spacing w:after="0" w:line="240" w:lineRule="auto"/>
        <w:rPr>
          <w:rFonts w:hint="eastAsia"/>
        </w:rPr>
      </w:pPr>
      <w:r>
        <w:separator/>
      </w:r>
    </w:p>
  </w:endnote>
  <w:endnote w:type="continuationSeparator" w:id="0">
    <w:p w14:paraId="785113B6" w14:textId="77777777" w:rsidR="00F44DF6" w:rsidRDefault="00F44DF6">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0ABA6" w14:textId="77777777" w:rsidR="003A3D50" w:rsidRDefault="00000000">
    <w:pPr>
      <w:pStyle w:val="Footer"/>
      <w:jc w:val="center"/>
      <w:rPr>
        <w:rFonts w:hint="eastAsia"/>
      </w:rPr>
    </w:pPr>
    <w:r>
      <w:rPr>
        <w:rFonts w:ascii="Arial" w:hAnsi="Arial"/>
        <w:sz w:val="16"/>
      </w:rPr>
      <w:t>Life in Christ • Module 3 • David V. Lott, Ph.D.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B2AC8" w14:textId="77777777" w:rsidR="00F44DF6" w:rsidRDefault="00F44DF6">
      <w:pPr>
        <w:spacing w:after="0" w:line="240" w:lineRule="auto"/>
        <w:rPr>
          <w:rFonts w:hint="eastAsia"/>
        </w:rPr>
      </w:pPr>
      <w:r>
        <w:separator/>
      </w:r>
    </w:p>
  </w:footnote>
  <w:footnote w:type="continuationSeparator" w:id="0">
    <w:p w14:paraId="565EF54A" w14:textId="77777777" w:rsidR="00F44DF6" w:rsidRDefault="00F44DF6">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44872055">
    <w:abstractNumId w:val="8"/>
  </w:num>
  <w:num w:numId="2" w16cid:durableId="19361295">
    <w:abstractNumId w:val="6"/>
  </w:num>
  <w:num w:numId="3" w16cid:durableId="586425584">
    <w:abstractNumId w:val="5"/>
  </w:num>
  <w:num w:numId="4" w16cid:durableId="796414277">
    <w:abstractNumId w:val="4"/>
  </w:num>
  <w:num w:numId="5" w16cid:durableId="324939353">
    <w:abstractNumId w:val="7"/>
  </w:num>
  <w:num w:numId="6" w16cid:durableId="1786773646">
    <w:abstractNumId w:val="3"/>
  </w:num>
  <w:num w:numId="7" w16cid:durableId="1244143924">
    <w:abstractNumId w:val="2"/>
  </w:num>
  <w:num w:numId="8" w16cid:durableId="1583176887">
    <w:abstractNumId w:val="1"/>
  </w:num>
  <w:num w:numId="9" w16cid:durableId="18248137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0708D"/>
    <w:rsid w:val="0015074B"/>
    <w:rsid w:val="0029639D"/>
    <w:rsid w:val="00326F90"/>
    <w:rsid w:val="003A3D50"/>
    <w:rsid w:val="0095607F"/>
    <w:rsid w:val="00AA1D8D"/>
    <w:rsid w:val="00B47730"/>
    <w:rsid w:val="00CB0664"/>
    <w:rsid w:val="00F44DF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B4AB778"/>
  <w14:defaultImageDpi w14:val="300"/>
  <w15:docId w15:val="{F12B0C5D-37B1-4164-AFE0-7894556DF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Georgia" w:hAnsi="Georgia"/>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3891</Words>
  <Characters>22181</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26020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2026-10-02T19:07:00Z</dcterms:created>
  <dcterms:modified xsi:type="dcterms:W3CDTF">2026-10-02T19:07:00Z</dcterms:modified>
  <cp:category/>
</cp:coreProperties>
</file>