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65 — What Is That to You?</w:t>
      </w:r>
    </w:p>
    <w:p>
      <w:pPr>
        <w:pStyle w:val="Subtitle"/>
      </w:pPr>
      <w:r>
        <w:t>Following Christ Without Comparison and John’s Final Testimony</w:t>
      </w:r>
    </w:p>
    <w:p>
      <w:pPr>
        <w:jc w:val="center"/>
      </w:pPr>
      <w:r>
        <w:t>John 21:20–25  |  New American Standard Bible (1977)</w:t>
      </w:r>
    </w:p>
    <w:p>
      <w:pPr>
        <w:pStyle w:val="Heading1"/>
      </w:pPr>
      <w:r>
        <w:t>1. Introduction: A Gospel Ends with a Personal Command</w:t>
      </w:r>
    </w:p>
    <w:p>
      <w:r>
        <w:t>The Fourth Gospel concludes not with an elaborate farewell but with a searching exchange between Jesus and Peter. Immediately before this scene, Jesus has restored Peter and foretold the manner in which Peter will glorify God through his death (21:15–19). The command to follow Him therefore comes with a newly sobering meaning. Peter's attention, however, turns toward another disciple. John's account allows readers to see how readily even a restored follower of Jesus can shift from obedience to comparison. The Lord's answer directs Peter back to the responsibility that belongs to him, while the closing verses establish the testimony on which the Gospel rests. The narrative moves from personal discipleship to the reliability and selectivity of written witness, joining Christian vocation with the enduring purpose of the book.</w:t>
      </w:r>
    </w:p>
    <w:p>
      <w:pPr>
        <w:pStyle w:val="Heading1"/>
      </w:pPr>
      <w:r>
        <w:t>2. The Immediate Setting: Restoration and Costly Discipleship</w:t>
      </w:r>
    </w:p>
    <w:p>
      <w:r>
        <w:t>The setting is the shore of the Sea of Tiberias, following a meal shared with the risen Jesus. Peter has heard three questions about his love and three commissions concerning the Lord's sheep. He has also heard that another will one day lead him where he does not wish to go, a saying John interprets as indicating the kind of death by which Peter would glorify God. This context is essential to the question that follows. Peter is not simply curious about a companion's career; he has just encountered the cost of his own future fidelity. Jesus' words in verse 22 must be read in light of this solemn commission, rather than reduced to a general rebuke against asking questions about others.</w:t>
      </w:r>
    </w:p>
    <w:p>
      <w:pPr>
        <w:pStyle w:val="Heading1"/>
      </w:pPr>
      <w:r>
        <w:t>3. Peter Turns and Sees the Beloved Disciple (21:20)</w:t>
      </w:r>
    </w:p>
    <w:p>
      <w:r>
        <w:t>John reports that Peter turned and saw the disciple whom Jesus loved following them. The description recalls the disciple who reclined near Jesus during the supper and asked about the betrayer (13:23–25). By identifying him through an earlier scene, the narrator links the closing conversation to the passion narrative and underscores his proximity to crucial events. The language of following also carries a deliberate resonance: the beloved disciple is physically following, while Peter has been commanded to follow in a life of costly obedience. We should not press the contrast too far, for John does not say that the beloved disciple is more faithful at this moment. The narrative's interest lies in Peter's response to another disciple's presence.</w:t>
      </w:r>
    </w:p>
    <w:p>
      <w:pPr>
        <w:pStyle w:val="Heading1"/>
      </w:pPr>
      <w:r>
        <w:t>4. The Beloved Disciple and the Question of Identity</w:t>
      </w:r>
    </w:p>
    <w:p>
      <w:r>
        <w:t>The Gospel consistently describes this figure as the disciple whom Jesus loved, without naming him in these scenes. Traditional Christian interpretation identifies him as John the son of Zebedee, an identification with a long history and substantial support in the church's reception of the Gospel. Modern scholarship also discusses other possibilities and distinguishes the beloved disciple's role as witness from questions about the final composition of the book. The text itself does not resolve every question of authorship in the way a modern title page might. What is certain for interpretation is that the narrative presents this disciple as closely associated with Jesus' ministry, death, resurrection, and the testimony now commended to readers.</w:t>
      </w:r>
    </w:p>
    <w:p>
      <w:pPr>
        <w:pStyle w:val="Heading1"/>
      </w:pPr>
      <w:r>
        <w:t>5. “</w:t>
      </w:r>
      <w:r>
        <w:rPr>
          <w:i w:val="1"/>
        </w:rPr>
        <w:t>Lord, and What About This Man?</w:t>
      </w:r>
      <w:r>
        <w:t>” (21:21)</w:t>
      </w:r>
    </w:p>
    <w:p>
      <w:r>
        <w:t>Peter's question is brief, but its setting gives it weight. After hearing a prediction about his own future, he asks what will become of the other disciple. John does not tell us Peter's motive, and it would be unwarranted to declare that jealousy, resentment, or rivalry must have prompted the question. Concern for a companion, understandable curiosity, and the instinct to compare one's circumstances with another's are all possible. The Lord's reply, however, shows that Peter has entered territory that does not govern his own calling. Scripture invites us to attend closely to the correction Jesus gives without claiming knowledge of Peter's unspoken thoughts.</w:t>
      </w:r>
    </w:p>
    <w:p>
      <w:pPr>
        <w:pStyle w:val="Heading1"/>
      </w:pPr>
      <w:r>
        <w:t>6. “</w:t>
      </w:r>
      <w:r>
        <w:rPr>
          <w:i w:val="1"/>
        </w:rPr>
        <w:t>If I Want Him to Remain Until I Come</w:t>
      </w:r>
      <w:r>
        <w:t>” (21:22)</w:t>
      </w:r>
    </w:p>
    <w:p>
      <w:r>
        <w:t>Jesus answers with a conditional statement: if He wills that the beloved disciple remain until His coming, what is that to Peter? The point is not to reveal the other disciple's destiny but to affirm Jesus' authority over it. The opening condition must be preserved. Jesus does not announce that the disciple will live until His return; He presents even that hypothetical possibility as a matter under His sovereign will. The Greek construction uses a conditional form that leaves the premise unasserted. Interpreters differ on whether the reference to Jesus' coming should be understood specifically as His final return or could encompass another form of His coming in judgment or vindication. The narrative's own clarification in verse 23 warns against treating the hypothetical as a prediction.</w:t>
      </w:r>
    </w:p>
    <w:p>
      <w:pPr>
        <w:pStyle w:val="Heading1"/>
      </w:pPr>
      <w:r>
        <w:t>7. “What Is That to You?”: The Limits of Comparison</w:t>
      </w:r>
    </w:p>
    <w:p>
      <w:r>
        <w:t>Jesus' question establishes a boundary between Peter's responsibility and the Lord's purposes for another servant. This is not a denial that believers should care for one another, pray for one another, or bear one another's burdens. Peter has just been commissioned to care for Christ's sheep. Rather, the rebuke concerns the attempt to make another person's path the measure of one's own obedience. Discipleship can become distorted when differences in suffering, opportunity, visibility, longevity, or apparent fruitfulness are interpreted as indicators of divine favor. Jesus refuses to make Peter's faithfulness dependent upon knowing why another disciple may receive a different assignment.</w:t>
      </w:r>
    </w:p>
    <w:p>
      <w:pPr>
        <w:pStyle w:val="Heading1"/>
      </w:pPr>
      <w:r>
        <w:rPr/>
        <w:t>8. “</w:t>
      </w:r>
      <w:r>
        <w:rPr>
          <w:i w:val="1"/>
        </w:rPr>
        <w:t>You Follow Me</w:t>
      </w:r>
      <w:r>
        <w:rPr/>
        <w:t>”: The Emphatic Personal Summons</w:t>
      </w:r>
    </w:p>
    <w:p>
      <w:r>
        <w:t>The command at the end of verse 22 places renewed emphasis upon Peter: 'You follow Me.' The Greek wording highlights the personal pronoun, making the contrast between Peter's obligation and the other disciple's future especially pointed. It is the same essential summons that Jesus gave earlier in His ministry, but the intervening years have deepened its meaning. Peter now knows his own weakness, has encountered the risen Christ, and has heard that following may lead to death. The command does not promise that the path will be easy or fully explained. It promises that the proper object of Peter's attention is Jesus Himself. Christian maturity is not achieved by mastering the hidden details of providence but by responding faithfully to the light already given.</w:t>
      </w:r>
    </w:p>
    <w:p>
      <w:pPr>
        <w:pStyle w:val="Heading1"/>
      </w:pPr>
      <w:r>
        <w:t>9. Different Callings under the Same Lord</w:t>
      </w:r>
    </w:p>
    <w:p>
      <w:r>
        <w:t>The New Testament portrays one Lord who assigns diverse forms of service within His people. Paul's image of the body in 1 Corinthians 12 shows that differences of function do not imply differences of belonging, while Romans 12 emphasizes gifts exercised for the good of others. John 21 adds the dimension of differing personal histories and costs. Peter's eventual death and the beloved disciple's future need not be identical for both to be genuine disciples. This does not excuse spiritual passivity, nor does it imply that every personal ambition should be labeled a divine calling. Rather, service is measured by fidelity to Christ's commands and the responsibilities He has actually entrusted to each believer.</w:t>
      </w:r>
    </w:p>
    <w:p>
      <w:pPr>
        <w:pStyle w:val="Heading1"/>
      </w:pPr>
      <w:r>
        <w:t>10. The Rumor among the Brothers (21:23)</w:t>
      </w:r>
    </w:p>
    <w:p>
      <w:r>
        <w:t>John explains that a saying circulated among the brothers that the beloved disciple would not die. The expression 'brothers' refers naturally to members of the believing community. Here we glimpse an early Christian rumor taking shape from a misunderstood statement of Jesus. A conditional saying was repeated as though it were an unconditional promise. John's correction is unusually explicit: Jesus did not say the disciple would not die, but asked what it would mean for Peter if He willed that the disciple remain until His coming. The passage offers a rare example within the Gospel of the narrator correcting an interpretation that had already spread among believers.</w:t>
      </w:r>
    </w:p>
    <w:p>
      <w:pPr>
        <w:pStyle w:val="Heading1"/>
      </w:pPr>
      <w:r>
        <w:t>11. The Importance of Reading Exactly What Jesus Said</w:t>
      </w:r>
    </w:p>
    <w:p>
      <w:r>
        <w:t>The clarification in verse 23 is an enduring lesson in interpretation. The problem did not arise from a complete invention; it arose when genuine words were detached from their grammatical form and rhetorical purpose. An 'if' became a certainty, and a question designed to redirect Peter became an announcement about someone else's lifespan. Faithful exposition must therefore respect not only the individual words of Scripture but also their relationships, conditions, audience, and immediate context. This is especially important when readers encounter sayings about the future, suffering, blessing, or divine promises. A strong theological conclusion cannot rest upon a premise that the text itself declines to affirm.</w:t>
      </w:r>
    </w:p>
    <w:p>
      <w:pPr>
        <w:pStyle w:val="Heading1"/>
      </w:pPr>
      <w:r>
        <w:t>12. The Question of the Beloved Disciple’s Death</w:t>
      </w:r>
    </w:p>
    <w:p>
      <w:r>
        <w:t>Some interpreters have suggested that the rumor and its correction reflect a community wrestling with the beloved disciple's advancing age or death. Such a setting is possible, but the passage does not explicitly tell us when the rumor arose or why the clarification became necessary. Nor does it establish the date of the Gospel by itself. The historical question deserves consideration without being elevated to certainty. John's stated concern is narrower and more concrete: readers must not attribute to Jesus a promise He did not make. That concern remains clear regardless of how one reconstructs the circumstances in which the final chapter reached its audience.</w:t>
      </w:r>
    </w:p>
    <w:p>
      <w:pPr>
        <w:pStyle w:val="Heading1"/>
      </w:pPr>
      <w:r>
        <w:t>13. “</w:t>
      </w:r>
      <w:r>
        <w:rPr>
          <w:i w:val="1"/>
        </w:rPr>
        <w:t>This Is the Disciple Who Testifies</w:t>
      </w:r>
      <w:r>
        <w:t>” (21:24)</w:t>
      </w:r>
    </w:p>
    <w:p>
      <w:r>
        <w:t>The narrative now shifts from the conversation beside the lake to the authority of the account itself. The beloved disciple is identified as the one testifying about these things and as the one who wrote them. John's Gospel has repeatedly emphasized testimony: John the Baptist bears witness, Jesus' works bear witness, the Scriptures testify, and the disciple at the cross testifies to what he saw (1:7–8; 5:36–39; 19:35). The closing affirmation gathers these threads together. Christian faith, as presented in this Gospel, is not detached from events in history. It responds to testimony about what Jesus said and did, especially His death and resurrection.</w:t>
      </w:r>
    </w:p>
    <w:p>
      <w:pPr>
        <w:pStyle w:val="Heading1"/>
      </w:pPr>
      <w:r>
        <w:t>14. “</w:t>
      </w:r>
      <w:r>
        <w:rPr>
          <w:i w:val="1"/>
        </w:rPr>
        <w:t>We Know That His Testimony Is True</w:t>
      </w:r>
      <w:r>
        <w:t>”</w:t>
      </w:r>
    </w:p>
    <w:p>
      <w:r>
        <w:t>The plural 'we know' has generated discussion about the voice speaking in the closing verse. It may reflect a circle of believers affirming the disciple's witness or a literary shift in which the Gospel's testimony receives communal endorsement. The wording should not be made to settle every question about the book's editorial history. Its plain function is to commend the reliability of the witness. At the same time, the claim of truthfulness is part of the document's own testimony; historical investigation and careful reading remain legitimate. John invites belief on the basis of testimony that purports to be grounded in actual encounters with Jesus, not on the basis of an invitation to disregard evidence.</w:t>
      </w:r>
    </w:p>
    <w:p>
      <w:pPr>
        <w:pStyle w:val="Heading1"/>
      </w:pPr>
      <w:r>
        <w:t>15. Eyewitness Testimony and the Gospel’s Purpose</w:t>
      </w:r>
    </w:p>
    <w:p>
      <w:r>
        <w:t>The witness statement in verse 24 complements the explicit purpose of the Gospel in 20:30–31. John has selected signs so that readers may believe Jesus is the Christ, the Son of God, and have life in His name. Selection does not make the account careless or fictional. Every historical narrative must choose what to include, and John's choices serve a theological purpose. His argument is that the identity and saving work of Jesus can be known through trustworthy testimony. The reader who did not stand at the tomb or beside the lake is nevertheless addressed by a witness who claims to have seen and understood the significance of these events.</w:t>
      </w:r>
    </w:p>
    <w:p>
      <w:pPr>
        <w:pStyle w:val="Heading1"/>
      </w:pPr>
      <w:r>
        <w:t>16. “</w:t>
      </w:r>
      <w:r>
        <w:rPr>
          <w:i w:val="1"/>
        </w:rPr>
        <w:t>Many Other Things Which Jesus Did</w:t>
      </w:r>
      <w:r>
        <w:t>” (21:25)</w:t>
      </w:r>
    </w:p>
    <w:p>
      <w:r>
        <w:t>The Gospel ends by acknowledging the immense abundance of Jesus' works beyond what has been recorded. John uses striking language: if all were written in detail, he supposes that even the world could not contain the books. This is best read as deliberate literary hyperbole, communicating the inexhaustible richness of Jesus' life and ministry rather than making a mathematical claim about the physical capacity of libraries. The statement echoes 20:30, where John acknowledges other signs not written in the book. The Gospel is therefore both sufficient for its stated purpose and openly selective. Readers need not possess an exhaustive biography in order to respond to the Jesus whom the evangelist presents.</w:t>
      </w:r>
    </w:p>
    <w:p>
      <w:pPr>
        <w:pStyle w:val="Heading1"/>
      </w:pPr>
      <w:r>
        <w:t>17. The Relationship between John 20 and John 21</w:t>
      </w:r>
    </w:p>
    <w:p>
      <w:r>
        <w:t>Because 20:30–31 reads like a formal conclusion, some scholars regard chapter 21 as an epilogue or discuss whether it was added during the Gospel's final literary formation. Its narrative and theological connections with the rest of John are nevertheless substantial. The fishing scene recalls themes of recognition and provision; Peter's restoration answers his earlier denials; the beloved disciple's testimony reinforces the book's stated purpose. Whatever account one gives of the Gospel's composition, the received text presents chapter 21 as a fitting conclusion. It moves from resurrection belief to the responsibilities of discipleship and the ongoing authority of apostolic testimony.</w:t>
      </w:r>
    </w:p>
    <w:p>
      <w:pPr>
        <w:pStyle w:val="Heading1"/>
      </w:pPr>
      <w:r>
        <w:t>18. Theological Synthesis: Sovereignty, Calling, and Witness</w:t>
      </w:r>
    </w:p>
    <w:p>
      <w:r>
        <w:t>The closing verses bring together three truths that should remain distinct yet connected. First, the risen Jesus retains authority over the different futures of His disciples. Second, each disciple is responsible to follow Him rather than demand an explanation of another's path. Third, the church's knowledge of Jesus is mediated through testimony that the Gospel insists is true. These themes prevent both fatalism and rivalry. Divine sovereignty does not cancel obedience, and personal calling does not isolate believers from the wider community. The Lord who determines the shape of service also provides the truth by which His servants know whom they follow.</w:t>
      </w:r>
    </w:p>
    <w:p>
      <w:pPr>
        <w:pStyle w:val="Heading1"/>
      </w:pPr>
      <w:r>
        <w:t>19. Contemporary Application: Faithfulness without Rivalry</w:t>
      </w:r>
    </w:p>
    <w:p>
      <w:r>
        <w:t>Believers may be tempted to compare their influence, hardships, recognition, health, ministry opportunities, or apparent spiritual success with those of others. Such comparisons can breed resentment when another person's path seems easier or pride when it seems harder. Jesus' words call for a different posture: gratitude for the work entrusted to others and steady obedience in the responsibilities entrusted to oneself. This is particularly relevant to pastors, teachers, and Christian leaders, whose ministries may differ greatly in visibility and measurable results. The question is not whether one's assignment matches another's, but whether one is following Christ with integrity, love, and perseverance.</w:t>
      </w:r>
    </w:p>
    <w:p>
      <w:pPr>
        <w:pStyle w:val="Heading1"/>
      </w:pPr>
      <w:r>
        <w:t>20. Conclusion: The Last Word Is “</w:t>
      </w:r>
      <w:r>
        <w:rPr>
          <w:i w:val="1"/>
        </w:rPr>
        <w:t>Follow Me</w:t>
      </w:r>
      <w:r>
        <w:t>”</w:t>
      </w:r>
    </w:p>
    <w:p>
      <w:r>
        <w:t>John's Gospel began by declaring that the Word was with God and was God, and it has unfolded the signs, teachings, death, and resurrection through which Jesus' identity is made known. It closes with an emphatic personal summons and an affirmation of trustworthy testimony. The reader is not invited merely to admire the beloved disciple's witness or speculate about Peter's future. The same Jesus who called, restored, and commissioned His first followers continues to summon those who believe in His name. Respect the words. Understand their world. Establish what the text meant there. Then ask how its truth speaks here. In these final verses, the answer begins with the enduring command: follow Christ faithfully, without making another person's path the measure of your own.</w:t>
      </w:r>
    </w:p>
    <w:p>
      <w:pPr>
        <w:pStyle w:val="Heading1"/>
      </w:pPr>
      <w:r>
        <w:t>Scripture for Further Study</w:t>
      </w:r>
    </w:p>
    <w:p>
      <w:r>
        <w:t>John 1:1–18; 13:23–25; 19:35; 20:29–31; 21:15–25; Luke 5:1–11; Romans 12:3–8; 1 Corinthians 12:12–27; 2 Peter 1:16–21.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080"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Study 65  •  John 21:20–25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Cambria" w:hAnsi="Cambria"/>
      <w:b/>
      <w:bCs/>
      <w:color w:val="1B3E6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60"/>
      <w:contextualSpacing/>
    </w:pPr>
    <w:rPr>
      <w:rFonts w:asciiTheme="majorHAnsi" w:eastAsiaTheme="majorEastAsia" w:hAnsiTheme="majorHAnsi" w:cstheme="majorBidi" w:ascii="Cambria" w:hAnsi="Cambria"/>
      <w:b/>
      <w:color w:val="1B3E6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